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A4" w:rsidRDefault="005826A4" w:rsidP="005826A4">
      <w:pPr>
        <w:pStyle w:val="a6"/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5826A4">
      <w:pPr>
        <w:pStyle w:val="a6"/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5826A4">
      <w:pPr>
        <w:pStyle w:val="a6"/>
        <w:spacing w:after="0"/>
        <w:jc w:val="center"/>
      </w:pPr>
      <w:r>
        <w:rPr>
          <w:rFonts w:ascii="Times New Roman" w:hAnsi="Times New Roman" w:cs="Times New Roman"/>
          <w:b/>
          <w:sz w:val="24"/>
        </w:rPr>
        <w:t>Пояснительная записка к итоговому те</w:t>
      </w:r>
      <w:r w:rsidR="00006AD2">
        <w:rPr>
          <w:rFonts w:ascii="Times New Roman" w:hAnsi="Times New Roman" w:cs="Times New Roman"/>
          <w:b/>
          <w:sz w:val="24"/>
        </w:rPr>
        <w:t>сту по математике за курс 11</w:t>
      </w:r>
      <w:r>
        <w:rPr>
          <w:rFonts w:ascii="Times New Roman" w:hAnsi="Times New Roman" w:cs="Times New Roman"/>
          <w:b/>
          <w:sz w:val="24"/>
        </w:rPr>
        <w:t xml:space="preserve"> класса</w:t>
      </w:r>
    </w:p>
    <w:p w:rsidR="005826A4" w:rsidRDefault="005826A4" w:rsidP="005826A4">
      <w:pPr>
        <w:pStyle w:val="a6"/>
        <w:spacing w:after="0"/>
        <w:jc w:val="center"/>
      </w:pP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Данный тест содержит темы курса алгебры, геометрии и теории вероятностей за 11 класс. Содержание экзаменационной работы находится в рамках Обязательного минимума содержания образования по математике в средней школе.</w:t>
      </w:r>
    </w:p>
    <w:p w:rsidR="005826A4" w:rsidRPr="009D3E69" w:rsidRDefault="005826A4" w:rsidP="005826A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9D3E69">
        <w:rPr>
          <w:rFonts w:ascii="Times New Roman" w:hAnsi="Times New Roman" w:cs="Times New Roman"/>
          <w:sz w:val="24"/>
        </w:rPr>
        <w:t xml:space="preserve">Общее время работы – </w:t>
      </w:r>
      <w:r>
        <w:rPr>
          <w:rFonts w:ascii="Times New Roman" w:hAnsi="Times New Roman" w:cs="Times New Roman"/>
          <w:sz w:val="24"/>
        </w:rPr>
        <w:t>4</w:t>
      </w:r>
      <w:r w:rsidRPr="009D3E69">
        <w:rPr>
          <w:rFonts w:ascii="Times New Roman" w:hAnsi="Times New Roman" w:cs="Times New Roman"/>
          <w:sz w:val="24"/>
        </w:rPr>
        <w:t>0 минут.</w:t>
      </w:r>
    </w:p>
    <w:p w:rsidR="005826A4" w:rsidRPr="009D3E69" w:rsidRDefault="005826A4" w:rsidP="005826A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9D3E69">
        <w:rPr>
          <w:rFonts w:ascii="Times New Roman" w:hAnsi="Times New Roman" w:cs="Times New Roman"/>
          <w:sz w:val="24"/>
        </w:rPr>
        <w:t xml:space="preserve">Всего в работе </w:t>
      </w:r>
      <w:r>
        <w:rPr>
          <w:rFonts w:ascii="Times New Roman" w:hAnsi="Times New Roman" w:cs="Times New Roman"/>
          <w:sz w:val="24"/>
        </w:rPr>
        <w:t>9</w:t>
      </w:r>
      <w:r w:rsidRPr="009D3E69">
        <w:rPr>
          <w:rFonts w:ascii="Times New Roman" w:hAnsi="Times New Roman" w:cs="Times New Roman"/>
          <w:sz w:val="24"/>
        </w:rPr>
        <w:t xml:space="preserve"> заданий, из которых </w:t>
      </w:r>
      <w:r>
        <w:rPr>
          <w:rFonts w:ascii="Times New Roman" w:hAnsi="Times New Roman" w:cs="Times New Roman"/>
          <w:sz w:val="24"/>
        </w:rPr>
        <w:t>7</w:t>
      </w:r>
      <w:r w:rsidRPr="009D3E69">
        <w:rPr>
          <w:rFonts w:ascii="Times New Roman" w:hAnsi="Times New Roman" w:cs="Times New Roman"/>
          <w:sz w:val="24"/>
        </w:rPr>
        <w:t xml:space="preserve"> заданий базового уровня (часть I) и </w:t>
      </w:r>
      <w:r>
        <w:rPr>
          <w:rFonts w:ascii="Times New Roman" w:hAnsi="Times New Roman" w:cs="Times New Roman"/>
          <w:sz w:val="24"/>
        </w:rPr>
        <w:t>2</w:t>
      </w:r>
      <w:r w:rsidRPr="009D3E69">
        <w:rPr>
          <w:rFonts w:ascii="Times New Roman" w:hAnsi="Times New Roman" w:cs="Times New Roman"/>
          <w:sz w:val="24"/>
        </w:rPr>
        <w:t xml:space="preserve"> задани</w:t>
      </w:r>
      <w:r>
        <w:rPr>
          <w:rFonts w:ascii="Times New Roman" w:hAnsi="Times New Roman" w:cs="Times New Roman"/>
          <w:sz w:val="24"/>
        </w:rPr>
        <w:t>я</w:t>
      </w:r>
      <w:r w:rsidRPr="009D3E69">
        <w:rPr>
          <w:rFonts w:ascii="Times New Roman" w:hAnsi="Times New Roman" w:cs="Times New Roman"/>
          <w:sz w:val="24"/>
        </w:rPr>
        <w:t xml:space="preserve"> повышенного уровня (часть II).</w:t>
      </w:r>
    </w:p>
    <w:p w:rsidR="005826A4" w:rsidRPr="009D3E69" w:rsidRDefault="005826A4" w:rsidP="005826A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Ч</w:t>
      </w:r>
      <w:r w:rsidRPr="009D3E69">
        <w:rPr>
          <w:rFonts w:ascii="Times New Roman" w:hAnsi="Times New Roman" w:cs="Times New Roman"/>
          <w:i/>
          <w:sz w:val="24"/>
        </w:rPr>
        <w:t>аст</w:t>
      </w:r>
      <w:r>
        <w:rPr>
          <w:rFonts w:ascii="Times New Roman" w:hAnsi="Times New Roman" w:cs="Times New Roman"/>
          <w:i/>
          <w:sz w:val="24"/>
        </w:rPr>
        <w:t>ь</w:t>
      </w:r>
      <w:r w:rsidRPr="009D3E69">
        <w:rPr>
          <w:rFonts w:ascii="Times New Roman" w:hAnsi="Times New Roman" w:cs="Times New Roman"/>
          <w:i/>
          <w:sz w:val="24"/>
        </w:rPr>
        <w:t xml:space="preserve"> </w:t>
      </w:r>
      <w:r w:rsidRPr="009D3E69">
        <w:rPr>
          <w:rFonts w:ascii="Times New Roman" w:hAnsi="Times New Roman" w:cs="Times New Roman"/>
          <w:i/>
          <w:sz w:val="24"/>
          <w:lang w:val="en-US"/>
        </w:rPr>
        <w:t>I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содержит 7 заданий: 5 заданий с выбором ответа – А1-А5 и 2 задания с кратким ответом – В1-В2</w:t>
      </w:r>
      <w:r w:rsidRPr="009D3E69">
        <w:rPr>
          <w:rFonts w:ascii="Times New Roman" w:hAnsi="Times New Roman" w:cs="Times New Roman"/>
          <w:sz w:val="24"/>
        </w:rPr>
        <w:t>.</w:t>
      </w:r>
    </w:p>
    <w:p w:rsidR="005826A4" w:rsidRPr="0037301F" w:rsidRDefault="005826A4" w:rsidP="005826A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Ч</w:t>
      </w:r>
      <w:r w:rsidRPr="009D3E69">
        <w:rPr>
          <w:rFonts w:ascii="Times New Roman" w:hAnsi="Times New Roman" w:cs="Times New Roman"/>
          <w:i/>
          <w:sz w:val="24"/>
        </w:rPr>
        <w:t>аст</w:t>
      </w:r>
      <w:r>
        <w:rPr>
          <w:rFonts w:ascii="Times New Roman" w:hAnsi="Times New Roman" w:cs="Times New Roman"/>
          <w:i/>
          <w:sz w:val="24"/>
        </w:rPr>
        <w:t>ь</w:t>
      </w:r>
      <w:r w:rsidRPr="009D3E69">
        <w:rPr>
          <w:rFonts w:ascii="Times New Roman" w:hAnsi="Times New Roman" w:cs="Times New Roman"/>
          <w:i/>
          <w:sz w:val="24"/>
        </w:rPr>
        <w:t xml:space="preserve"> </w:t>
      </w:r>
      <w:r w:rsidRPr="009D3E69">
        <w:rPr>
          <w:rFonts w:ascii="Times New Roman" w:hAnsi="Times New Roman" w:cs="Times New Roman"/>
          <w:i/>
          <w:sz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 xml:space="preserve"> содержит 2 задания с полным решением – С1-С2</w:t>
      </w:r>
      <w:r w:rsidRPr="009D3E69">
        <w:rPr>
          <w:rFonts w:ascii="Times New Roman" w:hAnsi="Times New Roman" w:cs="Times New Roman"/>
          <w:sz w:val="24"/>
        </w:rPr>
        <w:t>.</w:t>
      </w: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Тест составлен по принципу проведения ЕГЭ, что позволяет учащимся 11 класса психологически готовиться к экзаменам. Для составления теста использовалась следующая литература:</w:t>
      </w: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5826A4" w:rsidRDefault="00006AD2" w:rsidP="005826A4">
      <w:pPr>
        <w:pStyle w:val="a6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ЕГЭ 2021</w:t>
      </w:r>
      <w:r w:rsidR="005826A4">
        <w:rPr>
          <w:rFonts w:ascii="Times New Roman" w:hAnsi="Times New Roman" w:cs="Times New Roman"/>
          <w:sz w:val="24"/>
          <w:szCs w:val="28"/>
        </w:rPr>
        <w:t xml:space="preserve">. Математика. 30 вариантов типовых тестовых заданий и 800 заданий части 2(С) </w:t>
      </w:r>
      <w:r w:rsidR="005826A4" w:rsidRPr="00E55441">
        <w:rPr>
          <w:rFonts w:ascii="Times New Roman" w:hAnsi="Times New Roman" w:cs="Times New Roman"/>
          <w:sz w:val="24"/>
          <w:szCs w:val="28"/>
        </w:rPr>
        <w:t>/</w:t>
      </w:r>
      <w:r w:rsidR="005826A4">
        <w:rPr>
          <w:rFonts w:ascii="Times New Roman" w:hAnsi="Times New Roman" w:cs="Times New Roman"/>
          <w:sz w:val="24"/>
          <w:szCs w:val="28"/>
        </w:rPr>
        <w:t xml:space="preserve"> под ред. А. Л. Семенова, И. В. Яще</w:t>
      </w:r>
      <w:r>
        <w:rPr>
          <w:rFonts w:ascii="Times New Roman" w:hAnsi="Times New Roman" w:cs="Times New Roman"/>
          <w:sz w:val="24"/>
          <w:szCs w:val="28"/>
        </w:rPr>
        <w:t>нко. – М.: изд.  «Экзамен»</w:t>
      </w:r>
      <w:r w:rsidR="005826A4">
        <w:rPr>
          <w:rFonts w:ascii="Times New Roman" w:hAnsi="Times New Roman" w:cs="Times New Roman"/>
          <w:sz w:val="24"/>
          <w:szCs w:val="28"/>
        </w:rPr>
        <w:t>.</w:t>
      </w:r>
    </w:p>
    <w:p w:rsidR="005826A4" w:rsidRDefault="005826A4" w:rsidP="005826A4">
      <w:pPr>
        <w:pStyle w:val="a6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5826A4" w:rsidRDefault="005826A4" w:rsidP="005826A4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5826A4" w:rsidRPr="00E55441" w:rsidRDefault="005826A4" w:rsidP="005826A4">
      <w:pPr>
        <w:pStyle w:val="a6"/>
        <w:jc w:val="center"/>
        <w:rPr>
          <w:b/>
          <w:i/>
        </w:rPr>
      </w:pPr>
      <w:r w:rsidRPr="00E55441">
        <w:rPr>
          <w:rFonts w:ascii="Times New Roman" w:hAnsi="Times New Roman" w:cs="Times New Roman"/>
          <w:b/>
          <w:i/>
          <w:sz w:val="24"/>
          <w:szCs w:val="28"/>
        </w:rPr>
        <w:t>Критерии оценивания</w:t>
      </w:r>
    </w:p>
    <w:tbl>
      <w:tblPr>
        <w:tblW w:w="9637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1091"/>
        <w:gridCol w:w="1535"/>
        <w:gridCol w:w="1936"/>
        <w:gridCol w:w="2337"/>
        <w:gridCol w:w="2738"/>
      </w:tblGrid>
      <w:tr w:rsidR="005826A4" w:rsidTr="00F3313C"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6 заданий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 заданий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 заданий</w:t>
            </w: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 заданий</w:t>
            </w:r>
          </w:p>
        </w:tc>
      </w:tr>
      <w:tr w:rsidR="005826A4" w:rsidTr="00F3313C">
        <w:tc>
          <w:tcPr>
            <w:tcW w:w="10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5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26A4" w:rsidRDefault="005826A4" w:rsidP="00F3313C">
            <w:pPr>
              <w:pStyle w:val="a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826A4" w:rsidRDefault="005826A4" w:rsidP="005826A4">
      <w:pPr>
        <w:pStyle w:val="a6"/>
        <w:spacing w:after="0"/>
        <w:rPr>
          <w:rFonts w:ascii="Times New Roman" w:hAnsi="Times New Roman" w:cs="Times New Roman"/>
          <w:b/>
          <w:sz w:val="24"/>
        </w:rPr>
      </w:pPr>
    </w:p>
    <w:p w:rsidR="005826A4" w:rsidRDefault="005826A4" w:rsidP="005826A4">
      <w:pPr>
        <w:pStyle w:val="a6"/>
        <w:jc w:val="both"/>
      </w:pPr>
    </w:p>
    <w:p w:rsidR="005826A4" w:rsidRPr="0037301F" w:rsidRDefault="005826A4" w:rsidP="005826A4">
      <w:pPr>
        <w:jc w:val="center"/>
        <w:rPr>
          <w:rFonts w:ascii="Times New Roman" w:hAnsi="Times New Roman" w:cs="Times New Roman"/>
          <w:sz w:val="24"/>
          <w:szCs w:val="20"/>
          <w:lang w:val="en-US"/>
        </w:rPr>
      </w:pPr>
      <w:r w:rsidRPr="0037301F">
        <w:rPr>
          <w:rFonts w:ascii="Times New Roman" w:hAnsi="Times New Roman" w:cs="Times New Roman"/>
          <w:b/>
          <w:i/>
          <w:sz w:val="24"/>
          <w:szCs w:val="20"/>
        </w:rPr>
        <w:t>Таблиц</w:t>
      </w:r>
      <w:r>
        <w:rPr>
          <w:rFonts w:ascii="Times New Roman" w:hAnsi="Times New Roman" w:cs="Times New Roman"/>
          <w:b/>
          <w:i/>
          <w:sz w:val="24"/>
          <w:szCs w:val="20"/>
        </w:rPr>
        <w:t>а</w:t>
      </w:r>
      <w:r w:rsidRPr="0037301F">
        <w:rPr>
          <w:rFonts w:ascii="Times New Roman" w:hAnsi="Times New Roman" w:cs="Times New Roman"/>
          <w:b/>
          <w:i/>
          <w:sz w:val="24"/>
          <w:szCs w:val="20"/>
        </w:rPr>
        <w:t xml:space="preserve"> ответов</w:t>
      </w:r>
    </w:p>
    <w:tbl>
      <w:tblPr>
        <w:tblStyle w:val="a8"/>
        <w:tblW w:w="0" w:type="auto"/>
        <w:jc w:val="center"/>
        <w:tblInd w:w="-1521" w:type="dxa"/>
        <w:tblLayout w:type="fixed"/>
        <w:tblLook w:val="04A0"/>
      </w:tblPr>
      <w:tblGrid>
        <w:gridCol w:w="851"/>
        <w:gridCol w:w="709"/>
        <w:gridCol w:w="709"/>
        <w:gridCol w:w="850"/>
        <w:gridCol w:w="673"/>
        <w:gridCol w:w="709"/>
        <w:gridCol w:w="567"/>
        <w:gridCol w:w="709"/>
        <w:gridCol w:w="3260"/>
        <w:gridCol w:w="530"/>
      </w:tblGrid>
      <w:tr w:rsidR="005826A4" w:rsidTr="00F3313C">
        <w:trPr>
          <w:jc w:val="center"/>
        </w:trPr>
        <w:tc>
          <w:tcPr>
            <w:tcW w:w="851" w:type="dxa"/>
          </w:tcPr>
          <w:p w:rsidR="005826A4" w:rsidRPr="0037301F" w:rsidRDefault="005826A4" w:rsidP="00F331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</w:tc>
        <w:tc>
          <w:tcPr>
            <w:tcW w:w="673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А5</w:t>
            </w:r>
          </w:p>
        </w:tc>
        <w:tc>
          <w:tcPr>
            <w:tcW w:w="567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30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</w:tr>
      <w:tr w:rsidR="005826A4" w:rsidTr="00F3313C">
        <w:trPr>
          <w:jc w:val="center"/>
        </w:trPr>
        <w:tc>
          <w:tcPr>
            <w:tcW w:w="851" w:type="dxa"/>
          </w:tcPr>
          <w:p w:rsidR="005826A4" w:rsidRDefault="005826A4" w:rsidP="00F3313C">
            <w:pPr>
              <w:rPr>
                <w:rFonts w:ascii="Times New Roman" w:hAnsi="Times New Roman" w:cs="Times New Roman"/>
                <w:sz w:val="24"/>
              </w:rPr>
            </w:pPr>
          </w:p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 1</w:t>
            </w: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73" w:type="dxa"/>
            <w:vAlign w:val="center"/>
          </w:tcPr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5826A4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101B">
              <w:rPr>
                <w:rFonts w:ascii="Times New Roman" w:eastAsiaTheme="minorEastAsia" w:hAnsi="Times New Roman" w:cs="Times New Roman"/>
                <w:position w:val="-12"/>
                <w:sz w:val="24"/>
                <w:lang w:eastAsia="ru-RU"/>
              </w:rPr>
              <w:object w:dxaOrig="1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18pt" o:ole="">
                  <v:imagedata r:id="rId5" o:title=""/>
                </v:shape>
                <o:OLEObject Type="Embed" ProgID="Equation.DSMT4" ShapeID="_x0000_i1025" DrawAspect="Content" ObjectID="_1708804711" r:id="rId6"/>
              </w:object>
            </w:r>
          </w:p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101B">
              <w:rPr>
                <w:rFonts w:ascii="Times New Roman" w:eastAsiaTheme="minorEastAsia" w:hAnsi="Times New Roman" w:cs="Times New Roman"/>
                <w:position w:val="-24"/>
                <w:sz w:val="24"/>
                <w:lang w:eastAsia="ru-RU"/>
              </w:rPr>
              <w:object w:dxaOrig="2700" w:dyaOrig="620">
                <v:shape id="_x0000_i1026" type="#_x0000_t75" style="width:135pt;height:30.75pt" o:ole="">
                  <v:imagedata r:id="rId7" o:title=""/>
                </v:shape>
                <o:OLEObject Type="Embed" ProgID="Equation.DSMT4" ShapeID="_x0000_i1026" DrawAspect="Content" ObjectID="_1708804712" r:id="rId8"/>
              </w:object>
            </w:r>
          </w:p>
        </w:tc>
        <w:tc>
          <w:tcPr>
            <w:tcW w:w="530" w:type="dxa"/>
            <w:vAlign w:val="center"/>
          </w:tcPr>
          <w:p w:rsidR="005826A4" w:rsidRPr="00447375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5826A4" w:rsidTr="00F3313C">
        <w:trPr>
          <w:jc w:val="center"/>
        </w:trPr>
        <w:tc>
          <w:tcPr>
            <w:tcW w:w="851" w:type="dxa"/>
          </w:tcPr>
          <w:p w:rsidR="005826A4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826A4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 2</w:t>
            </w: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73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826A4" w:rsidRPr="009932F6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5826A4" w:rsidRPr="00BE5E8C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260" w:type="dxa"/>
            <w:vAlign w:val="center"/>
          </w:tcPr>
          <w:p w:rsidR="005826A4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27B3">
              <w:rPr>
                <w:rFonts w:ascii="Times New Roman" w:eastAsiaTheme="minorEastAsia" w:hAnsi="Times New Roman" w:cs="Times New Roman"/>
                <w:position w:val="-24"/>
                <w:sz w:val="24"/>
                <w:lang w:eastAsia="ru-RU"/>
              </w:rPr>
              <w:object w:dxaOrig="2079" w:dyaOrig="620">
                <v:shape id="_x0000_i1027" type="#_x0000_t75" style="width:104.25pt;height:30.75pt" o:ole="">
                  <v:imagedata r:id="rId9" o:title=""/>
                </v:shape>
                <o:OLEObject Type="Embed" ProgID="Equation.DSMT4" ShapeID="_x0000_i1027" DrawAspect="Content" ObjectID="_1708804713" r:id="rId10"/>
              </w:object>
            </w:r>
          </w:p>
          <w:p w:rsidR="005826A4" w:rsidRPr="0037301F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5F47">
              <w:rPr>
                <w:rFonts w:ascii="Times New Roman" w:eastAsiaTheme="minorEastAsia" w:hAnsi="Times New Roman" w:cs="Times New Roman"/>
                <w:position w:val="-24"/>
                <w:sz w:val="24"/>
                <w:lang w:eastAsia="ru-RU"/>
              </w:rPr>
              <w:object w:dxaOrig="3140" w:dyaOrig="620">
                <v:shape id="_x0000_i1028" type="#_x0000_t75" style="width:156.75pt;height:30.75pt" o:ole="">
                  <v:imagedata r:id="rId11" o:title=""/>
                </v:shape>
                <o:OLEObject Type="Embed" ProgID="Equation.DSMT4" ShapeID="_x0000_i1028" DrawAspect="Content" ObjectID="_1708804714" r:id="rId12"/>
              </w:object>
            </w:r>
          </w:p>
        </w:tc>
        <w:tc>
          <w:tcPr>
            <w:tcW w:w="530" w:type="dxa"/>
            <w:vAlign w:val="center"/>
          </w:tcPr>
          <w:p w:rsidR="005826A4" w:rsidRPr="00BE5E8C" w:rsidRDefault="005826A4" w:rsidP="00F331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851BAA" w:rsidRDefault="00851BAA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826A4" w:rsidRDefault="005826A4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F7C7F" w:rsidRPr="00064E62" w:rsidRDefault="006F7C7F" w:rsidP="00006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4E62">
        <w:rPr>
          <w:rFonts w:ascii="Times New Roman" w:hAnsi="Times New Roman" w:cs="Times New Roman"/>
          <w:b/>
          <w:sz w:val="24"/>
        </w:rPr>
        <w:lastRenderedPageBreak/>
        <w:t>Тест по математике за курс 1</w:t>
      </w:r>
      <w:r w:rsidR="00006AD2">
        <w:rPr>
          <w:rFonts w:ascii="Times New Roman" w:hAnsi="Times New Roman" w:cs="Times New Roman"/>
          <w:b/>
          <w:sz w:val="24"/>
        </w:rPr>
        <w:t>1</w:t>
      </w:r>
      <w:r w:rsidRPr="00064E62">
        <w:rPr>
          <w:rFonts w:ascii="Times New Roman" w:hAnsi="Times New Roman" w:cs="Times New Roman"/>
          <w:b/>
          <w:sz w:val="24"/>
        </w:rPr>
        <w:t xml:space="preserve"> класса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4E62">
        <w:rPr>
          <w:rFonts w:ascii="Times New Roman" w:hAnsi="Times New Roman" w:cs="Times New Roman"/>
          <w:b/>
          <w:sz w:val="24"/>
        </w:rPr>
        <w:t>Вариант 1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1</w:t>
      </w:r>
    </w:p>
    <w:p w:rsidR="006F7C7F" w:rsidRPr="005564D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20A7">
        <w:rPr>
          <w:rFonts w:ascii="Times New Roman" w:hAnsi="Times New Roman" w:cs="Times New Roman"/>
          <w:sz w:val="24"/>
        </w:rPr>
        <w:t>А</w:t>
      </w:r>
      <w:proofErr w:type="gramStart"/>
      <w:r w:rsidRPr="002C20A7">
        <w:rPr>
          <w:rFonts w:ascii="Times New Roman" w:hAnsi="Times New Roman" w:cs="Times New Roman"/>
          <w:sz w:val="24"/>
        </w:rPr>
        <w:t>1</w:t>
      </w:r>
      <w:proofErr w:type="gramEnd"/>
      <w:r w:rsidRPr="005A016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564DF">
        <w:rPr>
          <w:rFonts w:ascii="Times New Roman" w:hAnsi="Times New Roman" w:cs="Times New Roman"/>
          <w:sz w:val="24"/>
        </w:rPr>
        <w:t xml:space="preserve">На диаграмме показано распределение выплавки меди в 10 странах мира (в </w:t>
      </w:r>
      <w:proofErr w:type="gramStart"/>
      <w:r w:rsidRPr="005564DF">
        <w:rPr>
          <w:rFonts w:ascii="Times New Roman" w:hAnsi="Times New Roman" w:cs="Times New Roman"/>
          <w:sz w:val="24"/>
        </w:rPr>
        <w:t>тысячах тонн</w:t>
      </w:r>
      <w:proofErr w:type="gramEnd"/>
      <w:r w:rsidRPr="005564DF">
        <w:rPr>
          <w:rFonts w:ascii="Times New Roman" w:hAnsi="Times New Roman" w:cs="Times New Roman"/>
          <w:sz w:val="24"/>
        </w:rPr>
        <w:t>) за 2006 год. Среди представленных стран первое место по выплавке меди занимали США, десятое место — Казахстан. Какое место занимала Канада?</w:t>
      </w:r>
    </w:p>
    <w:p w:rsidR="006F7C7F" w:rsidRDefault="006F7C7F" w:rsidP="00006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3971925" cy="1914525"/>
            <wp:effectExtent l="19050" t="0" r="9525" b="0"/>
            <wp:docPr id="9" name="Рисунок 28" descr="C:\Documents and Settings\Ольга\Рабочий стол\xs3qstsrc485E86B64B5EA27F42C58D390D07D9F4_1_1352893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Ольга\Рабочий стол\xs3qstsrc485E86B64B5EA27F42C58D390D07D9F4_1_135289325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C7F" w:rsidRPr="00741300" w:rsidRDefault="006F7C7F" w:rsidP="006F7C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 w:rsidRPr="00741300">
        <w:rPr>
          <w:rFonts w:ascii="Times New Roman" w:hAnsi="Times New Roman" w:cs="Times New Roman"/>
          <w:noProof/>
          <w:sz w:val="24"/>
        </w:rPr>
        <w:t xml:space="preserve">6;  2) 5;  </w:t>
      </w:r>
      <w:r w:rsidRPr="002C20A7">
        <w:rPr>
          <w:rFonts w:ascii="Times New Roman" w:hAnsi="Times New Roman" w:cs="Times New Roman"/>
          <w:noProof/>
          <w:sz w:val="24"/>
        </w:rPr>
        <w:t>3) 7</w:t>
      </w:r>
      <w:r w:rsidRPr="00741300">
        <w:rPr>
          <w:rFonts w:ascii="Times New Roman" w:hAnsi="Times New Roman" w:cs="Times New Roman"/>
          <w:noProof/>
          <w:sz w:val="24"/>
        </w:rPr>
        <w:t>;  4) 4.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F7C7F" w:rsidRPr="00AA4F13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20A7">
        <w:rPr>
          <w:rFonts w:ascii="Times New Roman" w:hAnsi="Times New Roman" w:cs="Times New Roman"/>
          <w:sz w:val="24"/>
        </w:rPr>
        <w:t>А</w:t>
      </w:r>
      <w:proofErr w:type="gramStart"/>
      <w:r w:rsidRPr="002C20A7">
        <w:rPr>
          <w:rFonts w:ascii="Times New Roman" w:hAnsi="Times New Roman" w:cs="Times New Roman"/>
          <w:sz w:val="24"/>
        </w:rPr>
        <w:t>2</w:t>
      </w:r>
      <w:proofErr w:type="gramEnd"/>
      <w:r w:rsidRPr="002C20A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среднем на 150 карманных фонариков приходится три неисправных. Найдите вероятность купить работающий фонарик.</w:t>
      </w:r>
    </w:p>
    <w:p w:rsidR="006F7C7F" w:rsidRDefault="006F7C7F" w:rsidP="006F7C7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0,95;  2) 0,48; 3) </w:t>
      </w:r>
      <w:r w:rsidRPr="002C20A7">
        <w:rPr>
          <w:rFonts w:ascii="Times New Roman" w:hAnsi="Times New Roman" w:cs="Times New Roman"/>
          <w:sz w:val="24"/>
        </w:rPr>
        <w:t>0,98</w:t>
      </w:r>
      <w:r>
        <w:rPr>
          <w:rFonts w:ascii="Times New Roman" w:hAnsi="Times New Roman" w:cs="Times New Roman"/>
          <w:sz w:val="24"/>
        </w:rPr>
        <w:t>; 4) 0,89.</w:t>
      </w:r>
    </w:p>
    <w:p w:rsidR="006F7C7F" w:rsidRPr="005A016E" w:rsidRDefault="006F7C7F" w:rsidP="006F7C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А3. </w:t>
      </w:r>
      <w:r w:rsidRPr="00885F2C">
        <w:rPr>
          <w:rFonts w:ascii="Times New Roman" w:hAnsi="Times New Roman" w:cs="Times New Roman"/>
          <w:sz w:val="24"/>
        </w:rPr>
        <w:t>Около конуса описана сфера (сфера содержит окружность основания конуса и его вершину). Центр сферы совпадает с центром основания конуса.</w:t>
      </w:r>
      <w:r>
        <w:rPr>
          <w:rFonts w:ascii="Times New Roman" w:hAnsi="Times New Roman" w:cs="Times New Roman"/>
          <w:sz w:val="24"/>
        </w:rPr>
        <w:t xml:space="preserve"> Радиус сферы равен </w:t>
      </w:r>
      <w:r w:rsidRPr="00885F2C">
        <w:rPr>
          <w:rFonts w:ascii="Times New Roman" w:hAnsi="Times New Roman" w:cs="Times New Roman"/>
          <w:position w:val="-6"/>
          <w:sz w:val="24"/>
        </w:rPr>
        <w:object w:dxaOrig="600" w:dyaOrig="340">
          <v:shape id="_x0000_i1029" type="#_x0000_t75" style="width:30pt;height:17.25pt" o:ole="">
            <v:imagedata r:id="rId14" o:title=""/>
          </v:shape>
          <o:OLEObject Type="Embed" ProgID="Equation.DSMT4" ShapeID="_x0000_i1029" DrawAspect="Content" ObjectID="_1708804715" r:id="rId15"/>
        </w:object>
      </w:r>
      <w:r>
        <w:rPr>
          <w:rFonts w:ascii="Times New Roman" w:hAnsi="Times New Roman" w:cs="Times New Roman"/>
          <w:sz w:val="24"/>
        </w:rPr>
        <w:t xml:space="preserve">. </w:t>
      </w:r>
      <w:r w:rsidRPr="00885F2C">
        <w:rPr>
          <w:rFonts w:ascii="Times New Roman" w:hAnsi="Times New Roman" w:cs="Times New Roman"/>
          <w:sz w:val="24"/>
        </w:rPr>
        <w:t>Найдите образующую конуса.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 w:rsidRPr="00F5450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28675" cy="828675"/>
            <wp:effectExtent l="19050" t="0" r="9525" b="0"/>
            <wp:docPr id="10" name="Рисунок 17" descr="C:\Documents and Settings\Ольга\Рабочий стол\xs3qstsrc1CC34D78AE1D8AE244D2B1C25B85DB8A_1_1353922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Ольга\Рабочий стол\xs3qstsrc1CC34D78AE1D8AE244D2B1C25B85DB8A_1_135392207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C7F" w:rsidRDefault="006F7C7F" w:rsidP="006F7C7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4507">
        <w:rPr>
          <w:rFonts w:ascii="Times New Roman" w:hAnsi="Times New Roman" w:cs="Times New Roman"/>
          <w:position w:val="-6"/>
          <w:sz w:val="24"/>
        </w:rPr>
        <w:object w:dxaOrig="620" w:dyaOrig="340">
          <v:shape id="_x0000_i1030" type="#_x0000_t75" style="width:30.75pt;height:17.25pt" o:ole="">
            <v:imagedata r:id="rId17" o:title=""/>
          </v:shape>
          <o:OLEObject Type="Embed" ProgID="Equation.DSMT4" ShapeID="_x0000_i1030" DrawAspect="Content" ObjectID="_1708804716" r:id="rId18"/>
        </w:object>
      </w:r>
      <w:r>
        <w:rPr>
          <w:rFonts w:ascii="Times New Roman" w:hAnsi="Times New Roman" w:cs="Times New Roman"/>
          <w:sz w:val="24"/>
        </w:rPr>
        <w:t xml:space="preserve">;  2) </w:t>
      </w:r>
      <w:r w:rsidRPr="002C20A7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;  3) </w:t>
      </w:r>
      <w:r w:rsidRPr="00F54507">
        <w:rPr>
          <w:rFonts w:ascii="Times New Roman" w:hAnsi="Times New Roman" w:cs="Times New Roman"/>
          <w:position w:val="-6"/>
          <w:sz w:val="24"/>
        </w:rPr>
        <w:object w:dxaOrig="720" w:dyaOrig="340">
          <v:shape id="_x0000_i1031" type="#_x0000_t75" style="width:36pt;height:17.25pt" o:ole="">
            <v:imagedata r:id="rId19" o:title=""/>
          </v:shape>
          <o:OLEObject Type="Embed" ProgID="Equation.DSMT4" ShapeID="_x0000_i1031" DrawAspect="Content" ObjectID="_1708804717" r:id="rId20"/>
        </w:object>
      </w:r>
      <w:r>
        <w:rPr>
          <w:rFonts w:ascii="Times New Roman" w:hAnsi="Times New Roman" w:cs="Times New Roman"/>
          <w:sz w:val="24"/>
        </w:rPr>
        <w:t>;  4) 100.</w:t>
      </w:r>
    </w:p>
    <w:p w:rsidR="006F7C7F" w:rsidRPr="00F54507" w:rsidRDefault="006F7C7F" w:rsidP="006F7C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</w:rPr>
        <w:t>4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r w:rsidRPr="006F7C7F">
        <w:rPr>
          <w:rFonts w:ascii="Times New Roman" w:hAnsi="Times New Roman" w:cs="Times New Roman"/>
          <w:sz w:val="24"/>
        </w:rPr>
        <w:t>Найдите значение выражения log</w:t>
      </w:r>
      <w:r>
        <w:rPr>
          <w:rFonts w:ascii="Times New Roman" w:hAnsi="Times New Roman" w:cs="Times New Roman"/>
          <w:sz w:val="24"/>
          <w:vertAlign w:val="subscript"/>
        </w:rPr>
        <w:t>2</w:t>
      </w:r>
      <w:r w:rsidRPr="006F7C7F">
        <w:rPr>
          <w:rFonts w:ascii="Times New Roman" w:hAnsi="Times New Roman" w:cs="Times New Roman"/>
          <w:sz w:val="24"/>
        </w:rPr>
        <w:t>240−log</w:t>
      </w:r>
      <w:r>
        <w:rPr>
          <w:rFonts w:ascii="Times New Roman" w:hAnsi="Times New Roman" w:cs="Times New Roman"/>
          <w:sz w:val="24"/>
          <w:vertAlign w:val="subscript"/>
        </w:rPr>
        <w:t>2</w:t>
      </w:r>
      <w:r w:rsidRPr="006F7C7F">
        <w:rPr>
          <w:rFonts w:ascii="Times New Roman" w:hAnsi="Times New Roman" w:cs="Times New Roman"/>
          <w:sz w:val="24"/>
        </w:rPr>
        <w:t>3,75</w:t>
      </w:r>
      <w:r>
        <w:rPr>
          <w:rFonts w:ascii="Times New Roman" w:hAnsi="Times New Roman" w:cs="Times New Roman"/>
          <w:sz w:val="24"/>
        </w:rPr>
        <w:t>.</w:t>
      </w:r>
    </w:p>
    <w:p w:rsidR="006F7C7F" w:rsidRPr="00F54507" w:rsidRDefault="009D0B38" w:rsidP="006F7C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4;  2) 8;  3) 16;  4</w:t>
      </w:r>
      <w:r w:rsidRPr="002C20A7">
        <w:rPr>
          <w:rFonts w:ascii="Times New Roman" w:hAnsi="Times New Roman" w:cs="Times New Roman"/>
          <w:sz w:val="24"/>
        </w:rPr>
        <w:t>) 6.</w:t>
      </w:r>
    </w:p>
    <w:p w:rsidR="009D0B38" w:rsidRDefault="009D0B38" w:rsidP="002011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011CA" w:rsidRPr="002011CA" w:rsidRDefault="006F7C7F" w:rsidP="002011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А5</w:t>
      </w:r>
      <w:r w:rsidR="002011CA">
        <w:rPr>
          <w:rFonts w:ascii="Times New Roman" w:hAnsi="Times New Roman" w:cs="Times New Roman"/>
          <w:sz w:val="24"/>
        </w:rPr>
        <w:t xml:space="preserve">. </w:t>
      </w:r>
      <w:r w:rsidR="002011CA" w:rsidRPr="002011CA">
        <w:rPr>
          <w:rFonts w:ascii="Times New Roman" w:hAnsi="Times New Roman" w:cs="Times New Roman"/>
          <w:sz w:val="24"/>
        </w:rPr>
        <w:t>Найдите корень уравнения 5</w:t>
      </w:r>
      <w:r w:rsidR="002011CA">
        <w:rPr>
          <w:rFonts w:ascii="Times New Roman" w:hAnsi="Times New Roman" w:cs="Times New Roman"/>
          <w:sz w:val="24"/>
          <w:vertAlign w:val="superscript"/>
        </w:rPr>
        <w:t>9+х</w:t>
      </w:r>
      <w:r w:rsidR="002011CA" w:rsidRPr="002011CA">
        <w:rPr>
          <w:rFonts w:ascii="Times New Roman" w:hAnsi="Times New Roman" w:cs="Times New Roman"/>
          <w:sz w:val="24"/>
        </w:rPr>
        <w:t>=125</w:t>
      </w:r>
      <w:r w:rsidR="002011CA">
        <w:rPr>
          <w:rFonts w:ascii="Times New Roman" w:hAnsi="Times New Roman" w:cs="Times New Roman"/>
          <w:sz w:val="24"/>
        </w:rPr>
        <w:t>.</w:t>
      </w:r>
    </w:p>
    <w:p w:rsidR="002011CA" w:rsidRPr="002011CA" w:rsidRDefault="009D0B38" w:rsidP="002011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20A7">
        <w:rPr>
          <w:rFonts w:ascii="Times New Roman" w:hAnsi="Times New Roman" w:cs="Times New Roman"/>
          <w:sz w:val="24"/>
        </w:rPr>
        <w:t>-6;</w:t>
      </w:r>
      <w:r>
        <w:rPr>
          <w:rFonts w:ascii="Times New Roman" w:hAnsi="Times New Roman" w:cs="Times New Roman"/>
          <w:sz w:val="24"/>
        </w:rPr>
        <w:t xml:space="preserve">  2) 6;  3) -3;  4) 3.</w:t>
      </w:r>
    </w:p>
    <w:p w:rsidR="002C20A7" w:rsidRDefault="002C20A7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proofErr w:type="gramStart"/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>. Найдите объём многогранника, изображённого на рисунке. Все двугранные углы многогранника прямые.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1838325" cy="1314450"/>
            <wp:effectExtent l="19050" t="0" r="9525" b="0"/>
            <wp:docPr id="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227" cy="131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>Ответ:_________________</w:t>
      </w:r>
    </w:p>
    <w:p w:rsidR="006F7C7F" w:rsidRPr="00C10311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proofErr w:type="gramStart"/>
      <w:r>
        <w:rPr>
          <w:rFonts w:ascii="Times New Roman" w:hAnsi="Times New Roman" w:cs="Times New Roman"/>
          <w:sz w:val="24"/>
        </w:rPr>
        <w:t>2</w:t>
      </w:r>
      <w:proofErr w:type="gramEnd"/>
      <w:r>
        <w:rPr>
          <w:rFonts w:ascii="Times New Roman" w:hAnsi="Times New Roman" w:cs="Times New Roman"/>
          <w:sz w:val="24"/>
        </w:rPr>
        <w:t>. Объём цилиндра равен 12 см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>. Чему равен объём конуса, который имеет такое же основание и такую же высоту, как и данный цилиндр?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F7C7F" w:rsidRPr="003320AA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320AA">
        <w:rPr>
          <w:rFonts w:ascii="Times New Roman" w:hAnsi="Times New Roman" w:cs="Times New Roman"/>
          <w:b/>
          <w:sz w:val="24"/>
        </w:rPr>
        <w:t>Часть 2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31FC4" w:rsidRDefault="006F7C7F" w:rsidP="00131F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r w:rsidR="00BD5C33">
        <w:rPr>
          <w:rFonts w:ascii="Times New Roman" w:hAnsi="Times New Roman" w:cs="Times New Roman"/>
          <w:sz w:val="24"/>
        </w:rPr>
        <w:t xml:space="preserve"> </w:t>
      </w:r>
      <w:r w:rsidR="00972FB8">
        <w:rPr>
          <w:rFonts w:ascii="Times New Roman" w:hAnsi="Times New Roman" w:cs="Times New Roman"/>
          <w:sz w:val="24"/>
        </w:rPr>
        <w:t xml:space="preserve">Решите уравнение: </w:t>
      </w:r>
      <w:r w:rsidR="00972FB8" w:rsidRPr="00972FB8">
        <w:rPr>
          <w:rFonts w:ascii="Times New Roman" w:hAnsi="Times New Roman" w:cs="Times New Roman"/>
          <w:position w:val="-6"/>
          <w:sz w:val="24"/>
        </w:rPr>
        <w:object w:dxaOrig="2280" w:dyaOrig="320">
          <v:shape id="_x0000_i1032" type="#_x0000_t75" style="width:114pt;height:15.75pt" o:ole="">
            <v:imagedata r:id="rId22" o:title=""/>
          </v:shape>
          <o:OLEObject Type="Embed" ProgID="Equation.DSMT4" ShapeID="_x0000_i1032" DrawAspect="Content" ObjectID="_1708804718" r:id="rId23"/>
        </w:object>
      </w:r>
      <w:r w:rsidR="00972FB8">
        <w:rPr>
          <w:rFonts w:ascii="Times New Roman" w:hAnsi="Times New Roman" w:cs="Times New Roman"/>
          <w:sz w:val="24"/>
        </w:rPr>
        <w:t>.</w:t>
      </w:r>
    </w:p>
    <w:p w:rsidR="006F7C7F" w:rsidRDefault="006F7C7F" w:rsidP="00CE531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t xml:space="preserve">С2. </w:t>
      </w:r>
      <w:r w:rsidR="00CE531B">
        <w:rPr>
          <w:rFonts w:ascii="Times New Roman" w:hAnsi="Times New Roman" w:cs="Times New Roman"/>
          <w:noProof/>
          <w:sz w:val="24"/>
        </w:rPr>
        <w:t>В цилиндрическом сосуде уровень жидкости достигает 98 см. На какой высоте будет находиться уровень жидкости, если её перелить во второй цилиндрический сосуд, диаметр которого в 7 раз больше первого?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Вариант 2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1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r w:rsidRPr="0004240A">
        <w:rPr>
          <w:rFonts w:ascii="Times New Roman" w:hAnsi="Times New Roman" w:cs="Times New Roman"/>
          <w:sz w:val="24"/>
        </w:rPr>
        <w:t xml:space="preserve">На диаграмме показано распределение выплавки меди в 11 странах мира (в </w:t>
      </w:r>
      <w:proofErr w:type="gramStart"/>
      <w:r w:rsidRPr="0004240A">
        <w:rPr>
          <w:rFonts w:ascii="Times New Roman" w:hAnsi="Times New Roman" w:cs="Times New Roman"/>
          <w:sz w:val="24"/>
        </w:rPr>
        <w:t>тысячах тонн</w:t>
      </w:r>
      <w:proofErr w:type="gramEnd"/>
      <w:r w:rsidRPr="0004240A">
        <w:rPr>
          <w:rFonts w:ascii="Times New Roman" w:hAnsi="Times New Roman" w:cs="Times New Roman"/>
          <w:sz w:val="24"/>
        </w:rPr>
        <w:t xml:space="preserve">) за 2006 год. Среди представленных стран первое место по выплавке меди занимала Папуа </w:t>
      </w:r>
      <w:proofErr w:type="gramStart"/>
      <w:r w:rsidRPr="0004240A">
        <w:rPr>
          <w:rFonts w:ascii="Times New Roman" w:hAnsi="Times New Roman" w:cs="Times New Roman"/>
          <w:sz w:val="24"/>
        </w:rPr>
        <w:t>–Н</w:t>
      </w:r>
      <w:proofErr w:type="gramEnd"/>
      <w:r w:rsidRPr="0004240A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>ая Гвинея, одиннадцатое место —</w:t>
      </w:r>
      <w:r w:rsidRPr="0004240A">
        <w:rPr>
          <w:rFonts w:ascii="Times New Roman" w:hAnsi="Times New Roman" w:cs="Times New Roman"/>
          <w:sz w:val="24"/>
        </w:rPr>
        <w:t xml:space="preserve"> Индия. Какое место занимал Лаос?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4267200" cy="1819275"/>
            <wp:effectExtent l="19050" t="0" r="0" b="0"/>
            <wp:docPr id="8" name="Рисунок 8" descr="C:\Users\Ольга\Desktop\xs3qstsrc340856CCF854891544DBD24219C4D5E2_1_1352893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льга\Desktop\xs3qstsrc340856CCF854891544DBD24219C4D5E2_1_135289319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C7F" w:rsidRPr="0095677B" w:rsidRDefault="004A3031" w:rsidP="006F7C7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6;  2) 7;  3) 8;  4) </w:t>
      </w:r>
      <w:r w:rsidR="00625E2B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</w:rPr>
        <w:t>2</w:t>
      </w:r>
      <w:proofErr w:type="gramEnd"/>
      <w:r>
        <w:rPr>
          <w:rFonts w:ascii="Times New Roman" w:hAnsi="Times New Roman" w:cs="Times New Roman"/>
          <w:sz w:val="24"/>
        </w:rPr>
        <w:t>. В сборнике билетов по биологии всего 25 билетов, в 12 из них встречается вопрос по круглым червям. Найдите вероятность того, что в случайно выбранном на экзамене билете школьнику попадётся вопрос по круглым червям.</w:t>
      </w:r>
    </w:p>
    <w:p w:rsidR="006F7C7F" w:rsidRPr="0095677B" w:rsidRDefault="004A3031" w:rsidP="006F7C7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0,58;  2) 0,48;  3) 0,35;  4) 0,5.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А3. </w:t>
      </w:r>
      <w:r w:rsidRPr="00885F2C">
        <w:rPr>
          <w:rFonts w:ascii="Times New Roman" w:hAnsi="Times New Roman" w:cs="Times New Roman"/>
          <w:sz w:val="24"/>
        </w:rPr>
        <w:t>Около конуса описана сфера (сфера содержит окружность основания конуса и его вершину). Центр сферы совпадает с центром основания конуса.</w:t>
      </w:r>
      <w:r>
        <w:rPr>
          <w:rFonts w:ascii="Times New Roman" w:hAnsi="Times New Roman" w:cs="Times New Roman"/>
          <w:sz w:val="24"/>
        </w:rPr>
        <w:t xml:space="preserve"> Радиус сферы равен </w:t>
      </w:r>
      <w:r w:rsidR="004A3031" w:rsidRPr="00885F2C">
        <w:rPr>
          <w:rFonts w:ascii="Times New Roman" w:hAnsi="Times New Roman" w:cs="Times New Roman"/>
          <w:position w:val="-6"/>
          <w:sz w:val="24"/>
        </w:rPr>
        <w:object w:dxaOrig="580" w:dyaOrig="340">
          <v:shape id="_x0000_i1033" type="#_x0000_t75" style="width:29.25pt;height:17.25pt" o:ole="">
            <v:imagedata r:id="rId25" o:title=""/>
          </v:shape>
          <o:OLEObject Type="Embed" ProgID="Equation.DSMT4" ShapeID="_x0000_i1033" DrawAspect="Content" ObjectID="_1708804719" r:id="rId26"/>
        </w:object>
      </w:r>
      <w:r>
        <w:rPr>
          <w:rFonts w:ascii="Times New Roman" w:hAnsi="Times New Roman" w:cs="Times New Roman"/>
          <w:sz w:val="24"/>
        </w:rPr>
        <w:t xml:space="preserve">. </w:t>
      </w:r>
      <w:r w:rsidRPr="00885F2C">
        <w:rPr>
          <w:rFonts w:ascii="Times New Roman" w:hAnsi="Times New Roman" w:cs="Times New Roman"/>
          <w:sz w:val="24"/>
        </w:rPr>
        <w:t>Найдите образующую конуса.</w:t>
      </w:r>
    </w:p>
    <w:p w:rsidR="006F7C7F" w:rsidRDefault="00006AD2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28675" cy="828675"/>
            <wp:effectExtent l="19050" t="0" r="9525" b="0"/>
            <wp:docPr id="5" name="Рисунок 17" descr="C:\Documents and Settings\Ольга\Рабочий стол\xs3qstsrc1CC34D78AE1D8AE244D2B1C25B85DB8A_1_1353922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Ольга\Рабочий стол\xs3qstsrc1CC34D78AE1D8AE244D2B1C25B85DB8A_1_135392207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AD2" w:rsidRPr="0095677B" w:rsidRDefault="00006AD2" w:rsidP="00006AD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A3031">
        <w:rPr>
          <w:rFonts w:ascii="Times New Roman" w:hAnsi="Times New Roman" w:cs="Times New Roman"/>
          <w:position w:val="-6"/>
          <w:sz w:val="24"/>
        </w:rPr>
        <w:object w:dxaOrig="620" w:dyaOrig="340">
          <v:shape id="_x0000_i1034" type="#_x0000_t75" style="width:30.75pt;height:17.25pt" o:ole="">
            <v:imagedata r:id="rId27" o:title=""/>
          </v:shape>
          <o:OLEObject Type="Embed" ProgID="Equation.DSMT4" ShapeID="_x0000_i1034" DrawAspect="Content" ObjectID="_1708804720" r:id="rId28"/>
        </w:object>
      </w:r>
      <w:r>
        <w:rPr>
          <w:rFonts w:ascii="Times New Roman" w:hAnsi="Times New Roman" w:cs="Times New Roman"/>
          <w:sz w:val="24"/>
        </w:rPr>
        <w:t xml:space="preserve">;  2) 30;  3) 900;  4) </w:t>
      </w:r>
      <w:r w:rsidRPr="000F3445">
        <w:rPr>
          <w:rFonts w:ascii="Times New Roman" w:hAnsi="Times New Roman" w:cs="Times New Roman"/>
          <w:position w:val="-6"/>
          <w:sz w:val="24"/>
        </w:rPr>
        <w:object w:dxaOrig="740" w:dyaOrig="340">
          <v:shape id="_x0000_i1035" type="#_x0000_t75" style="width:36.75pt;height:17.25pt" o:ole="">
            <v:imagedata r:id="rId29" o:title=""/>
          </v:shape>
          <o:OLEObject Type="Embed" ProgID="Equation.DSMT4" ShapeID="_x0000_i1035" DrawAspect="Content" ObjectID="_1708804721" r:id="rId30"/>
        </w:object>
      </w:r>
      <w:r>
        <w:rPr>
          <w:rFonts w:ascii="Times New Roman" w:hAnsi="Times New Roman" w:cs="Times New Roman"/>
          <w:sz w:val="24"/>
        </w:rPr>
        <w:t>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6F7C7F" w:rsidRP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А4. </w:t>
      </w:r>
      <w:r w:rsidRPr="006F7C7F">
        <w:rPr>
          <w:rFonts w:ascii="Times New Roman" w:hAnsi="Times New Roman" w:cs="Times New Roman"/>
          <w:noProof/>
          <w:sz w:val="24"/>
        </w:rPr>
        <w:t>Найдите значение выражения log</w:t>
      </w:r>
      <w:r>
        <w:rPr>
          <w:rFonts w:ascii="Times New Roman" w:hAnsi="Times New Roman" w:cs="Times New Roman"/>
          <w:noProof/>
          <w:sz w:val="24"/>
          <w:vertAlign w:val="subscript"/>
        </w:rPr>
        <w:t>6</w:t>
      </w:r>
      <w:r w:rsidRPr="006F7C7F">
        <w:rPr>
          <w:rFonts w:ascii="Times New Roman" w:hAnsi="Times New Roman" w:cs="Times New Roman"/>
          <w:noProof/>
          <w:sz w:val="24"/>
        </w:rPr>
        <w:t>135−log</w:t>
      </w:r>
      <w:r>
        <w:rPr>
          <w:rFonts w:ascii="Times New Roman" w:hAnsi="Times New Roman" w:cs="Times New Roman"/>
          <w:noProof/>
          <w:sz w:val="24"/>
          <w:vertAlign w:val="subscript"/>
        </w:rPr>
        <w:t>6</w:t>
      </w:r>
      <w:r w:rsidRPr="006F7C7F">
        <w:rPr>
          <w:rFonts w:ascii="Times New Roman" w:hAnsi="Times New Roman" w:cs="Times New Roman"/>
          <w:noProof/>
          <w:sz w:val="24"/>
        </w:rPr>
        <w:t>3,75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6F7C7F" w:rsidRPr="0095677B" w:rsidRDefault="000F3445" w:rsidP="006F7C7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2;  2) 6;  3) -2;  4) 1.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2011CA" w:rsidRPr="002011CA" w:rsidRDefault="006F7C7F" w:rsidP="002011C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А5. </w:t>
      </w:r>
      <w:r w:rsidR="002011CA" w:rsidRPr="002011CA">
        <w:rPr>
          <w:rFonts w:ascii="Times New Roman" w:hAnsi="Times New Roman" w:cs="Times New Roman"/>
          <w:noProof/>
          <w:sz w:val="24"/>
        </w:rPr>
        <w:t>Найдите корень уравнения 4</w:t>
      </w:r>
      <w:r w:rsidR="002011CA">
        <w:rPr>
          <w:rFonts w:ascii="Times New Roman" w:hAnsi="Times New Roman" w:cs="Times New Roman"/>
          <w:noProof/>
          <w:sz w:val="24"/>
          <w:vertAlign w:val="superscript"/>
        </w:rPr>
        <w:t>-5+х</w:t>
      </w:r>
      <w:r w:rsidR="002011CA" w:rsidRPr="002011CA">
        <w:rPr>
          <w:rFonts w:ascii="Times New Roman" w:hAnsi="Times New Roman" w:cs="Times New Roman"/>
          <w:noProof/>
          <w:sz w:val="24"/>
        </w:rPr>
        <w:t>=64</w:t>
      </w:r>
      <w:r w:rsidR="002011CA">
        <w:rPr>
          <w:rFonts w:ascii="Times New Roman" w:hAnsi="Times New Roman" w:cs="Times New Roman"/>
          <w:noProof/>
          <w:sz w:val="24"/>
        </w:rPr>
        <w:t>.</w:t>
      </w:r>
    </w:p>
    <w:p w:rsidR="002011CA" w:rsidRPr="002011CA" w:rsidRDefault="000F3445" w:rsidP="002011C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-4;  2) 5;  3) 9;  4) 8.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В1. Найдите площадь поверхности многогранника, изображённого на рисунке. Все двугранные углы многогранника прямые.</w:t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1571625" cy="1282115"/>
            <wp:effectExtent l="19050" t="0" r="9525" b="0"/>
            <wp:docPr id="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396" cy="128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C7F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В2. Объём конуса равен 6 см</w:t>
      </w:r>
      <w:r>
        <w:rPr>
          <w:rFonts w:ascii="Times New Roman" w:hAnsi="Times New Roman" w:cs="Times New Roman"/>
          <w:noProof/>
          <w:sz w:val="24"/>
          <w:vertAlign w:val="superscript"/>
        </w:rPr>
        <w:t>3</w:t>
      </w:r>
      <w:r>
        <w:rPr>
          <w:rFonts w:ascii="Times New Roman" w:hAnsi="Times New Roman" w:cs="Times New Roman"/>
          <w:noProof/>
          <w:sz w:val="24"/>
        </w:rPr>
        <w:t>. Чему равен объём цилиндра, который имеет такое же основание и такую же высоту, как и данный конус?</w:t>
      </w:r>
    </w:p>
    <w:p w:rsidR="006F7C7F" w:rsidRDefault="006F7C7F" w:rsidP="006F7C7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</w:rPr>
      </w:pPr>
      <w:r w:rsidRPr="00190D10">
        <w:rPr>
          <w:rFonts w:ascii="Times New Roman" w:hAnsi="Times New Roman" w:cs="Times New Roman"/>
          <w:b/>
          <w:noProof/>
          <w:sz w:val="24"/>
        </w:rPr>
        <w:t>Часть 2</w:t>
      </w:r>
    </w:p>
    <w:p w:rsidR="00411A02" w:rsidRDefault="00411A02" w:rsidP="006F7C7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</w:rPr>
      </w:pPr>
    </w:p>
    <w:p w:rsidR="006F7C7F" w:rsidRPr="00006AD2" w:rsidRDefault="006F7C7F" w:rsidP="006F7C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 w:rsidRPr="00F96B5C">
        <w:rPr>
          <w:rFonts w:ascii="Times New Roman" w:hAnsi="Times New Roman" w:cs="Times New Roman"/>
          <w:noProof/>
          <w:sz w:val="24"/>
        </w:rPr>
        <w:t xml:space="preserve">С1. </w:t>
      </w:r>
      <w:r w:rsidR="00972FB8">
        <w:rPr>
          <w:rFonts w:ascii="Times New Roman" w:hAnsi="Times New Roman" w:cs="Times New Roman"/>
          <w:noProof/>
          <w:sz w:val="24"/>
        </w:rPr>
        <w:t xml:space="preserve">Решите уравнение: </w:t>
      </w:r>
      <w:r w:rsidR="00DF7F66" w:rsidRPr="00972FB8">
        <w:rPr>
          <w:rFonts w:ascii="Times New Roman" w:hAnsi="Times New Roman" w:cs="Times New Roman"/>
          <w:noProof/>
          <w:position w:val="-4"/>
          <w:sz w:val="24"/>
        </w:rPr>
        <w:object w:dxaOrig="180" w:dyaOrig="279">
          <v:shape id="_x0000_i1036" type="#_x0000_t75" style="width:9pt;height:14.25pt" o:ole="">
            <v:imagedata r:id="rId32" o:title=""/>
          </v:shape>
          <o:OLEObject Type="Embed" ProgID="Equation.DSMT4" ShapeID="_x0000_i1036" DrawAspect="Content" ObjectID="_1708804722" r:id="rId33"/>
        </w:object>
      </w:r>
      <w:r w:rsidR="00411A02" w:rsidRPr="00411A02">
        <w:rPr>
          <w:rFonts w:ascii="Times New Roman" w:hAnsi="Times New Roman" w:cs="Times New Roman"/>
          <w:noProof/>
          <w:position w:val="-6"/>
          <w:sz w:val="24"/>
        </w:rPr>
        <w:object w:dxaOrig="2240" w:dyaOrig="320">
          <v:shape id="_x0000_i1037" type="#_x0000_t75" style="width:111.75pt;height:15.75pt" o:ole="">
            <v:imagedata r:id="rId34" o:title=""/>
          </v:shape>
          <o:OLEObject Type="Embed" ProgID="Equation.DSMT4" ShapeID="_x0000_i1037" DrawAspect="Content" ObjectID="_1708804723" r:id="rId35"/>
        </w:object>
      </w:r>
      <w:r w:rsidR="00411A02">
        <w:rPr>
          <w:rFonts w:ascii="Times New Roman" w:hAnsi="Times New Roman" w:cs="Times New Roman"/>
          <w:noProof/>
          <w:sz w:val="24"/>
        </w:rPr>
        <w:t>.</w:t>
      </w:r>
    </w:p>
    <w:p w:rsidR="00175D40" w:rsidRDefault="006F7C7F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 w:rsidRPr="009958C4">
        <w:rPr>
          <w:rFonts w:ascii="Times New Roman" w:hAnsi="Times New Roman" w:cs="Times New Roman"/>
          <w:noProof/>
          <w:sz w:val="24"/>
        </w:rPr>
        <w:lastRenderedPageBreak/>
        <w:t xml:space="preserve">С2. </w:t>
      </w:r>
      <w:r w:rsidR="00A558BA">
        <w:rPr>
          <w:rFonts w:ascii="Times New Roman" w:hAnsi="Times New Roman" w:cs="Times New Roman"/>
          <w:noProof/>
          <w:sz w:val="24"/>
        </w:rPr>
        <w:t>В цилиндрическом сосуде уровень жидкости достигает 64 см. На какой высоте будет находиться уровень жидкости, если её перелить во второ</w:t>
      </w:r>
      <w:r w:rsidR="009705D5">
        <w:rPr>
          <w:rFonts w:ascii="Times New Roman" w:hAnsi="Times New Roman" w:cs="Times New Roman"/>
          <w:noProof/>
          <w:sz w:val="24"/>
        </w:rPr>
        <w:t>й</w:t>
      </w:r>
      <w:r w:rsidR="00A558BA">
        <w:rPr>
          <w:rFonts w:ascii="Times New Roman" w:hAnsi="Times New Roman" w:cs="Times New Roman"/>
          <w:noProof/>
          <w:sz w:val="24"/>
        </w:rPr>
        <w:t xml:space="preserve"> цилиндрический сосуд, диаметр которого в 4 раза больше диаметра первого?</w:t>
      </w: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Промежуточная аттестация 20202/2021 учебный год</w:t>
      </w: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11 класс </w:t>
      </w:r>
    </w:p>
    <w:p w:rsidR="00006AD2" w:rsidRDefault="00006AD2" w:rsidP="00006AD2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Фамилия, имя _______________________________________________________________________</w:t>
      </w:r>
    </w:p>
    <w:tbl>
      <w:tblPr>
        <w:tblStyle w:val="a8"/>
        <w:tblW w:w="0" w:type="auto"/>
        <w:jc w:val="center"/>
        <w:tblInd w:w="-1521" w:type="dxa"/>
        <w:tblLayout w:type="fixed"/>
        <w:tblLook w:val="04A0"/>
      </w:tblPr>
      <w:tblGrid>
        <w:gridCol w:w="851"/>
        <w:gridCol w:w="709"/>
        <w:gridCol w:w="709"/>
        <w:gridCol w:w="850"/>
        <w:gridCol w:w="673"/>
        <w:gridCol w:w="709"/>
        <w:gridCol w:w="567"/>
        <w:gridCol w:w="709"/>
        <w:gridCol w:w="3260"/>
        <w:gridCol w:w="530"/>
      </w:tblGrid>
      <w:tr w:rsidR="00006AD2" w:rsidTr="00EB331A">
        <w:trPr>
          <w:jc w:val="center"/>
        </w:trPr>
        <w:tc>
          <w:tcPr>
            <w:tcW w:w="851" w:type="dxa"/>
          </w:tcPr>
          <w:p w:rsidR="00006AD2" w:rsidRPr="0037301F" w:rsidRDefault="00006AD2" w:rsidP="00EB33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варианта</w:t>
            </w: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</w:tc>
        <w:tc>
          <w:tcPr>
            <w:tcW w:w="673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А5</w:t>
            </w:r>
          </w:p>
        </w:tc>
        <w:tc>
          <w:tcPr>
            <w:tcW w:w="567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3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</w:tr>
      <w:tr w:rsidR="00006AD2" w:rsidTr="00EB331A">
        <w:trPr>
          <w:jc w:val="center"/>
        </w:trPr>
        <w:tc>
          <w:tcPr>
            <w:tcW w:w="851" w:type="dxa"/>
          </w:tcPr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3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6AD2" w:rsidRDefault="00006AD2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EB2B93" w:rsidRDefault="00EB2B93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Промежуточная аттестация 20202/2021 учебный год</w:t>
      </w: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11 класс </w:t>
      </w:r>
    </w:p>
    <w:p w:rsidR="00006AD2" w:rsidRDefault="00006AD2" w:rsidP="00006AD2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Фамилия, имя _______________________________________________________________________</w:t>
      </w:r>
    </w:p>
    <w:tbl>
      <w:tblPr>
        <w:tblStyle w:val="a8"/>
        <w:tblW w:w="0" w:type="auto"/>
        <w:jc w:val="center"/>
        <w:tblInd w:w="-1521" w:type="dxa"/>
        <w:tblLayout w:type="fixed"/>
        <w:tblLook w:val="04A0"/>
      </w:tblPr>
      <w:tblGrid>
        <w:gridCol w:w="851"/>
        <w:gridCol w:w="709"/>
        <w:gridCol w:w="709"/>
        <w:gridCol w:w="850"/>
        <w:gridCol w:w="673"/>
        <w:gridCol w:w="709"/>
        <w:gridCol w:w="567"/>
        <w:gridCol w:w="709"/>
        <w:gridCol w:w="3260"/>
        <w:gridCol w:w="530"/>
      </w:tblGrid>
      <w:tr w:rsidR="00006AD2" w:rsidTr="00EB331A">
        <w:trPr>
          <w:jc w:val="center"/>
        </w:trPr>
        <w:tc>
          <w:tcPr>
            <w:tcW w:w="851" w:type="dxa"/>
          </w:tcPr>
          <w:p w:rsidR="00006AD2" w:rsidRPr="0037301F" w:rsidRDefault="00006AD2" w:rsidP="00EB33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варианта</w:t>
            </w: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</w:tc>
        <w:tc>
          <w:tcPr>
            <w:tcW w:w="673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А5</w:t>
            </w:r>
          </w:p>
        </w:tc>
        <w:tc>
          <w:tcPr>
            <w:tcW w:w="567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3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</w:tr>
      <w:tr w:rsidR="00006AD2" w:rsidTr="00EB331A">
        <w:trPr>
          <w:jc w:val="center"/>
        </w:trPr>
        <w:tc>
          <w:tcPr>
            <w:tcW w:w="851" w:type="dxa"/>
          </w:tcPr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3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6AD2" w:rsidRPr="00006AD2" w:rsidRDefault="00006AD2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EB2B93" w:rsidRDefault="00EB2B93" w:rsidP="00006AD2">
      <w:pPr>
        <w:jc w:val="center"/>
        <w:rPr>
          <w:rFonts w:ascii="Times New Roman" w:hAnsi="Times New Roman" w:cs="Times New Roman"/>
          <w:noProof/>
          <w:sz w:val="24"/>
        </w:rPr>
      </w:pP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Промежуточная аттестация 20202/2021 учебный год</w:t>
      </w: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11 класс </w:t>
      </w:r>
    </w:p>
    <w:p w:rsidR="00006AD2" w:rsidRDefault="00006AD2" w:rsidP="00006AD2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Фамилия, имя _______________________________________________________________________</w:t>
      </w:r>
    </w:p>
    <w:tbl>
      <w:tblPr>
        <w:tblStyle w:val="a8"/>
        <w:tblW w:w="0" w:type="auto"/>
        <w:jc w:val="center"/>
        <w:tblInd w:w="-1521" w:type="dxa"/>
        <w:tblLayout w:type="fixed"/>
        <w:tblLook w:val="04A0"/>
      </w:tblPr>
      <w:tblGrid>
        <w:gridCol w:w="851"/>
        <w:gridCol w:w="709"/>
        <w:gridCol w:w="709"/>
        <w:gridCol w:w="850"/>
        <w:gridCol w:w="673"/>
        <w:gridCol w:w="709"/>
        <w:gridCol w:w="567"/>
        <w:gridCol w:w="709"/>
        <w:gridCol w:w="3260"/>
        <w:gridCol w:w="530"/>
      </w:tblGrid>
      <w:tr w:rsidR="00006AD2" w:rsidTr="00EB331A">
        <w:trPr>
          <w:jc w:val="center"/>
        </w:trPr>
        <w:tc>
          <w:tcPr>
            <w:tcW w:w="851" w:type="dxa"/>
          </w:tcPr>
          <w:p w:rsidR="00006AD2" w:rsidRPr="0037301F" w:rsidRDefault="00006AD2" w:rsidP="00EB33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варианта</w:t>
            </w: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</w:tc>
        <w:tc>
          <w:tcPr>
            <w:tcW w:w="673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А5</w:t>
            </w:r>
          </w:p>
        </w:tc>
        <w:tc>
          <w:tcPr>
            <w:tcW w:w="567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3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</w:tr>
      <w:tr w:rsidR="00006AD2" w:rsidTr="00EB331A">
        <w:trPr>
          <w:jc w:val="center"/>
        </w:trPr>
        <w:tc>
          <w:tcPr>
            <w:tcW w:w="851" w:type="dxa"/>
          </w:tcPr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3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6AD2" w:rsidRDefault="00006AD2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EB2B93" w:rsidRPr="00006AD2" w:rsidRDefault="00EB2B93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Промежуточная аттестация 20202/2021 учебный год</w:t>
      </w:r>
    </w:p>
    <w:p w:rsidR="00006AD2" w:rsidRDefault="00006AD2" w:rsidP="00006AD2">
      <w:pP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11 класс </w:t>
      </w:r>
    </w:p>
    <w:p w:rsidR="00006AD2" w:rsidRDefault="00006AD2" w:rsidP="00006AD2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Фамилия, имя _______________________________________________________________________</w:t>
      </w:r>
    </w:p>
    <w:tbl>
      <w:tblPr>
        <w:tblStyle w:val="a8"/>
        <w:tblW w:w="0" w:type="auto"/>
        <w:jc w:val="center"/>
        <w:tblInd w:w="-1521" w:type="dxa"/>
        <w:tblLayout w:type="fixed"/>
        <w:tblLook w:val="04A0"/>
      </w:tblPr>
      <w:tblGrid>
        <w:gridCol w:w="851"/>
        <w:gridCol w:w="709"/>
        <w:gridCol w:w="709"/>
        <w:gridCol w:w="850"/>
        <w:gridCol w:w="673"/>
        <w:gridCol w:w="709"/>
        <w:gridCol w:w="567"/>
        <w:gridCol w:w="709"/>
        <w:gridCol w:w="3260"/>
        <w:gridCol w:w="530"/>
      </w:tblGrid>
      <w:tr w:rsidR="00006AD2" w:rsidTr="00EB331A">
        <w:trPr>
          <w:jc w:val="center"/>
        </w:trPr>
        <w:tc>
          <w:tcPr>
            <w:tcW w:w="851" w:type="dxa"/>
          </w:tcPr>
          <w:p w:rsidR="00006AD2" w:rsidRPr="0037301F" w:rsidRDefault="00006AD2" w:rsidP="00EB33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варианта</w:t>
            </w: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</w:tc>
        <w:tc>
          <w:tcPr>
            <w:tcW w:w="673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А5</w:t>
            </w:r>
          </w:p>
        </w:tc>
        <w:tc>
          <w:tcPr>
            <w:tcW w:w="567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3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301F"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 w:rsidRPr="0037301F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</w:tr>
      <w:tr w:rsidR="00006AD2" w:rsidTr="00EB331A">
        <w:trPr>
          <w:jc w:val="center"/>
        </w:trPr>
        <w:tc>
          <w:tcPr>
            <w:tcW w:w="851" w:type="dxa"/>
          </w:tcPr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006AD2" w:rsidRPr="0037301F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3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0" w:type="dxa"/>
            <w:vAlign w:val="center"/>
          </w:tcPr>
          <w:p w:rsidR="00006AD2" w:rsidRPr="00447375" w:rsidRDefault="00006AD2" w:rsidP="00EB33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6AD2" w:rsidRPr="00006AD2" w:rsidRDefault="00006AD2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006AD2" w:rsidRPr="00006AD2" w:rsidRDefault="00006AD2" w:rsidP="00006AD2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sectPr w:rsidR="00006AD2" w:rsidRPr="00006AD2" w:rsidSect="00F54507">
      <w:type w:val="continuous"/>
      <w:pgSz w:w="11906" w:h="16838"/>
      <w:pgMar w:top="567" w:right="567" w:bottom="3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4765"/>
    <w:multiLevelType w:val="hybridMultilevel"/>
    <w:tmpl w:val="1C6A81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A7DE0"/>
    <w:multiLevelType w:val="hybridMultilevel"/>
    <w:tmpl w:val="B29A33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03867"/>
    <w:multiLevelType w:val="hybridMultilevel"/>
    <w:tmpl w:val="1E3A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57829"/>
    <w:multiLevelType w:val="hybridMultilevel"/>
    <w:tmpl w:val="046602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104A"/>
    <w:multiLevelType w:val="hybridMultilevel"/>
    <w:tmpl w:val="D068A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422DD"/>
    <w:multiLevelType w:val="hybridMultilevel"/>
    <w:tmpl w:val="5B460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67E9D"/>
    <w:multiLevelType w:val="hybridMultilevel"/>
    <w:tmpl w:val="79706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805AE"/>
    <w:multiLevelType w:val="hybridMultilevel"/>
    <w:tmpl w:val="A7167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60FE1"/>
    <w:multiLevelType w:val="hybridMultilevel"/>
    <w:tmpl w:val="CB74B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8408A"/>
    <w:multiLevelType w:val="hybridMultilevel"/>
    <w:tmpl w:val="84201DBA"/>
    <w:lvl w:ilvl="0" w:tplc="0419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708155AB"/>
    <w:multiLevelType w:val="hybridMultilevel"/>
    <w:tmpl w:val="6158D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9569A"/>
    <w:multiLevelType w:val="hybridMultilevel"/>
    <w:tmpl w:val="08D88C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112C2"/>
    <w:multiLevelType w:val="hybridMultilevel"/>
    <w:tmpl w:val="7DE42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12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C7F"/>
    <w:rsid w:val="00006AD2"/>
    <w:rsid w:val="0001304D"/>
    <w:rsid w:val="000C0BD5"/>
    <w:rsid w:val="000F3445"/>
    <w:rsid w:val="00111C8B"/>
    <w:rsid w:val="00131FC4"/>
    <w:rsid w:val="00175D40"/>
    <w:rsid w:val="002011CA"/>
    <w:rsid w:val="002C20A7"/>
    <w:rsid w:val="003E6BD7"/>
    <w:rsid w:val="00411A02"/>
    <w:rsid w:val="004306B1"/>
    <w:rsid w:val="00464FF5"/>
    <w:rsid w:val="004A3031"/>
    <w:rsid w:val="005826A4"/>
    <w:rsid w:val="00625E2B"/>
    <w:rsid w:val="00676EFB"/>
    <w:rsid w:val="006F7C7F"/>
    <w:rsid w:val="007E08D6"/>
    <w:rsid w:val="00851BAA"/>
    <w:rsid w:val="008D62AB"/>
    <w:rsid w:val="009705D5"/>
    <w:rsid w:val="00972FB8"/>
    <w:rsid w:val="009A28D6"/>
    <w:rsid w:val="009D0B38"/>
    <w:rsid w:val="00A558BA"/>
    <w:rsid w:val="00A56611"/>
    <w:rsid w:val="00BD5C33"/>
    <w:rsid w:val="00CE4609"/>
    <w:rsid w:val="00CE531B"/>
    <w:rsid w:val="00D34AA5"/>
    <w:rsid w:val="00DF7F66"/>
    <w:rsid w:val="00EB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C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C7F"/>
    <w:rPr>
      <w:rFonts w:ascii="Tahoma" w:hAnsi="Tahoma" w:cs="Tahoma"/>
      <w:sz w:val="16"/>
      <w:szCs w:val="16"/>
    </w:rPr>
  </w:style>
  <w:style w:type="paragraph" w:customStyle="1" w:styleId="a6">
    <w:name w:val="Базовый"/>
    <w:rsid w:val="005826A4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a7">
    <w:name w:val="Содержимое таблицы"/>
    <w:basedOn w:val="a6"/>
    <w:rsid w:val="005826A4"/>
    <w:pPr>
      <w:suppressLineNumbers/>
    </w:pPr>
  </w:style>
  <w:style w:type="table" w:styleId="a8">
    <w:name w:val="Table Grid"/>
    <w:basedOn w:val="a1"/>
    <w:uiPriority w:val="59"/>
    <w:rsid w:val="005826A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image" Target="media/image1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32" Type="http://schemas.openxmlformats.org/officeDocument/2006/relationships/image" Target="media/image17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6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админ</cp:lastModifiedBy>
  <cp:revision>20</cp:revision>
  <cp:lastPrinted>2014-04-23T12:44:00Z</cp:lastPrinted>
  <dcterms:created xsi:type="dcterms:W3CDTF">2013-11-28T17:22:00Z</dcterms:created>
  <dcterms:modified xsi:type="dcterms:W3CDTF">2022-03-14T14:12:00Z</dcterms:modified>
</cp:coreProperties>
</file>